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87CC3" w14:textId="77777777" w:rsidR="00E26196" w:rsidRDefault="00E26196" w:rsidP="00E26196">
      <w:r>
        <w:t>Allegato n.1</w:t>
      </w:r>
    </w:p>
    <w:p w14:paraId="1003B03F" w14:textId="62E70845" w:rsidR="00E26196" w:rsidRPr="00E26196" w:rsidRDefault="00E26196" w:rsidP="00E26196">
      <w:pPr>
        <w:rPr>
          <w:b/>
          <w:sz w:val="40"/>
          <w:szCs w:val="40"/>
        </w:rPr>
      </w:pPr>
      <w:r w:rsidRPr="00E26196">
        <w:rPr>
          <w:b/>
          <w:sz w:val="40"/>
          <w:szCs w:val="40"/>
        </w:rPr>
        <w:t>Giovani protagonisti del patrimonio culturale europeo</w:t>
      </w:r>
    </w:p>
    <w:p w14:paraId="17D3C05E" w14:textId="77777777" w:rsidR="00E16C0B" w:rsidRDefault="00E16C0B" w:rsidP="00E16C0B">
      <w:pPr>
        <w:rPr>
          <w:b/>
          <w:bCs/>
        </w:rPr>
      </w:pPr>
      <w:r w:rsidRPr="00E16C0B">
        <w:rPr>
          <w:b/>
          <w:bCs/>
        </w:rPr>
        <w:t>FINALITA’ DELLA COMPETIZIONE</w:t>
      </w:r>
    </w:p>
    <w:p w14:paraId="62FF9209" w14:textId="505F83E2" w:rsidR="00E16C0B" w:rsidRPr="00E16C0B" w:rsidRDefault="00E16C0B" w:rsidP="00E16C0B">
      <w:r>
        <w:t>Il</w:t>
      </w:r>
      <w:r w:rsidRPr="00E16C0B">
        <w:t xml:space="preserve"> concorso </w:t>
      </w:r>
      <w:hyperlink r:id="rId7" w:tgtFrame="_blank" w:history="1">
        <w:r w:rsidRPr="00E16C0B">
          <w:rPr>
            <w:rStyle w:val="Collegamentoipertestuale"/>
            <w:i/>
          </w:rPr>
          <w:t xml:space="preserve">Young </w:t>
        </w:r>
        <w:proofErr w:type="spellStart"/>
        <w:r w:rsidRPr="00E16C0B">
          <w:rPr>
            <w:rStyle w:val="Collegamentoipertestuale"/>
            <w:i/>
          </w:rPr>
          <w:t>European</w:t>
        </w:r>
        <w:proofErr w:type="spellEnd"/>
        <w:r w:rsidRPr="00E16C0B">
          <w:rPr>
            <w:rStyle w:val="Collegamentoipertestuale"/>
            <w:i/>
          </w:rPr>
          <w:t xml:space="preserve"> Heritage </w:t>
        </w:r>
        <w:proofErr w:type="spellStart"/>
        <w:r w:rsidRPr="00E16C0B">
          <w:rPr>
            <w:rStyle w:val="Collegamentoipertestuale"/>
            <w:i/>
          </w:rPr>
          <w:t>Makers</w:t>
        </w:r>
        <w:proofErr w:type="spellEnd"/>
        <w:r w:rsidRPr="00E16C0B">
          <w:rPr>
            <w:rStyle w:val="Collegamentoipertestuale"/>
            <w:i/>
          </w:rPr>
          <w:t xml:space="preserve"> </w:t>
        </w:r>
        <w:proofErr w:type="spellStart"/>
        <w:r w:rsidRPr="00E16C0B">
          <w:rPr>
            <w:rStyle w:val="Collegamentoipertestuale"/>
            <w:i/>
          </w:rPr>
          <w:t>Competition</w:t>
        </w:r>
        <w:proofErr w:type="spellEnd"/>
      </w:hyperlink>
      <w:r w:rsidRPr="00E16C0B">
        <w:rPr>
          <w:i/>
        </w:rPr>
        <w:t xml:space="preserve"> – </w:t>
      </w:r>
      <w:hyperlink r:id="rId8" w:history="1">
        <w:r w:rsidRPr="00E26196">
          <w:rPr>
            <w:rStyle w:val="Collegamentoipertestuale"/>
            <w:i/>
          </w:rPr>
          <w:t>Giovani protagonisti del patrimonio culturale europeo</w:t>
        </w:r>
      </w:hyperlink>
      <w:r w:rsidRPr="00E16C0B">
        <w:rPr>
          <w:b/>
          <w:bCs/>
        </w:rPr>
        <w:t xml:space="preserve"> </w:t>
      </w:r>
      <w:r>
        <w:rPr>
          <w:b/>
          <w:bCs/>
        </w:rPr>
        <w:t xml:space="preserve">è una </w:t>
      </w:r>
      <w:r w:rsidRPr="00E16C0B">
        <w:rPr>
          <w:b/>
          <w:bCs/>
        </w:rPr>
        <w:t>competizione sul patrimonio culturale</w:t>
      </w:r>
      <w:r w:rsidRPr="00E16C0B">
        <w:t xml:space="preserve"> rivolta a bambini e </w:t>
      </w:r>
      <w:r w:rsidR="00A253D7">
        <w:t xml:space="preserve">bambine e </w:t>
      </w:r>
      <w:r w:rsidRPr="00E16C0B">
        <w:t>ai ragazzi</w:t>
      </w:r>
      <w:r w:rsidR="00A253D7">
        <w:t xml:space="preserve"> e ragazze</w:t>
      </w:r>
      <w:r w:rsidRPr="00E16C0B">
        <w:t xml:space="preserve"> in età scolare dei Paesi aderenti alle Giornate Europee del Patrimonio (GEP), </w:t>
      </w:r>
      <w:r w:rsidRPr="00E16C0B">
        <w:rPr>
          <w:b/>
          <w:bCs/>
        </w:rPr>
        <w:t>promossa dal</w:t>
      </w:r>
      <w:r w:rsidRPr="00E16C0B">
        <w:t> </w:t>
      </w:r>
      <w:r w:rsidRPr="00E16C0B">
        <w:rPr>
          <w:b/>
          <w:bCs/>
        </w:rPr>
        <w:t>Consiglio d’Europa</w:t>
      </w:r>
      <w:r w:rsidRPr="00E16C0B">
        <w:t xml:space="preserve"> e coordinata in Italia dalla </w:t>
      </w:r>
      <w:hyperlink r:id="rId9" w:history="1">
        <w:r w:rsidRPr="00E16C0B">
          <w:rPr>
            <w:rStyle w:val="Collegamentoipertestuale"/>
          </w:rPr>
          <w:t>Direzione generale Musei</w:t>
        </w:r>
      </w:hyperlink>
      <w:r w:rsidRPr="00E16C0B">
        <w:t xml:space="preserve"> e dalla </w:t>
      </w:r>
      <w:hyperlink r:id="rId10" w:tgtFrame="_blank" w:history="1">
        <w:r w:rsidRPr="00E16C0B">
          <w:rPr>
            <w:rStyle w:val="Collegamentoipertestuale"/>
          </w:rPr>
          <w:t>Direzione generale Educazione, ricerca e istituti culturali</w:t>
        </w:r>
      </w:hyperlink>
      <w:r w:rsidRPr="00E16C0B">
        <w:t> del Ministero della cultura.</w:t>
      </w:r>
    </w:p>
    <w:p w14:paraId="72DB52AC" w14:textId="4E0E520E" w:rsidR="00E16C0B" w:rsidRPr="00E16C0B" w:rsidRDefault="00E16C0B" w:rsidP="00E16C0B">
      <w:r>
        <w:t>Gli obiettivi principali dell’iniziativa sono:</w:t>
      </w:r>
    </w:p>
    <w:p w14:paraId="31879038" w14:textId="45C6BA14" w:rsidR="00E16C0B" w:rsidRPr="00E16C0B" w:rsidRDefault="00E16C0B" w:rsidP="00E16C0B">
      <w:pPr>
        <w:numPr>
          <w:ilvl w:val="0"/>
          <w:numId w:val="2"/>
        </w:numPr>
      </w:pPr>
      <w:r w:rsidRPr="00E16C0B">
        <w:rPr>
          <w:b/>
          <w:bCs/>
        </w:rPr>
        <w:t>Coinvolgere bambin</w:t>
      </w:r>
      <w:r w:rsidR="00A253D7">
        <w:rPr>
          <w:b/>
          <w:bCs/>
        </w:rPr>
        <w:t>e e bambini</w:t>
      </w:r>
      <w:r w:rsidRPr="00E16C0B">
        <w:rPr>
          <w:b/>
          <w:bCs/>
        </w:rPr>
        <w:t xml:space="preserve"> e </w:t>
      </w:r>
      <w:r w:rsidR="00A253D7">
        <w:rPr>
          <w:b/>
          <w:bCs/>
        </w:rPr>
        <w:t xml:space="preserve">ragazzi e ragazze </w:t>
      </w:r>
      <w:r w:rsidRPr="00E16C0B">
        <w:rPr>
          <w:b/>
          <w:bCs/>
        </w:rPr>
        <w:t>incoraggiando e identificando i futuri #</w:t>
      </w:r>
      <w:proofErr w:type="spellStart"/>
      <w:r w:rsidRPr="00E16C0B">
        <w:rPr>
          <w:b/>
          <w:bCs/>
        </w:rPr>
        <w:t>HeritageMakers</w:t>
      </w:r>
      <w:proofErr w:type="spellEnd"/>
      <w:r w:rsidRPr="00E16C0B">
        <w:rPr>
          <w:b/>
          <w:bCs/>
        </w:rPr>
        <w:t xml:space="preserve"> d’Europa</w:t>
      </w:r>
      <w:r w:rsidRPr="00E16C0B">
        <w:t>. Per questo, i bambini e i ragazzi sono chiamati a narrare, a raccontare una storia che interpreti i siti e le opere che li circondano e che loro considerano patrimonio culturale.</w:t>
      </w:r>
    </w:p>
    <w:p w14:paraId="38B4856B" w14:textId="77777777" w:rsidR="00E16C0B" w:rsidRPr="00E16C0B" w:rsidRDefault="00E16C0B" w:rsidP="00E16C0B">
      <w:pPr>
        <w:numPr>
          <w:ilvl w:val="0"/>
          <w:numId w:val="2"/>
        </w:numPr>
      </w:pPr>
      <w:r w:rsidRPr="00E16C0B">
        <w:rPr>
          <w:b/>
          <w:bCs/>
        </w:rPr>
        <w:t>Permettere ai giovani di usare i mezzi di espressione e comunicazione a loro più congeniali</w:t>
      </w:r>
      <w:r w:rsidRPr="00E16C0B">
        <w:t>. Per questo si chiede loro di utilizzare un formato visivo, come video, fotografie, disegni e immagini, accompagnato da un testo scritto nella propria lingua o, se possibile, in inglese.</w:t>
      </w:r>
    </w:p>
    <w:p w14:paraId="7614D246" w14:textId="01B86FC1" w:rsidR="00E16C0B" w:rsidRPr="00E16C0B" w:rsidRDefault="00E16C0B" w:rsidP="00E16C0B">
      <w:pPr>
        <w:numPr>
          <w:ilvl w:val="0"/>
          <w:numId w:val="2"/>
        </w:numPr>
      </w:pPr>
      <w:r w:rsidRPr="00E16C0B">
        <w:rPr>
          <w:b/>
          <w:bCs/>
        </w:rPr>
        <w:t xml:space="preserve">Incoraggiare gli </w:t>
      </w:r>
      <w:r w:rsidRPr="00E16C0B">
        <w:rPr>
          <w:b/>
          <w:bCs/>
          <w:i/>
        </w:rPr>
        <w:t xml:space="preserve">Young </w:t>
      </w:r>
      <w:proofErr w:type="spellStart"/>
      <w:r w:rsidRPr="00E16C0B">
        <w:rPr>
          <w:b/>
          <w:bCs/>
          <w:i/>
        </w:rPr>
        <w:t>European</w:t>
      </w:r>
      <w:proofErr w:type="spellEnd"/>
      <w:r w:rsidRPr="00E16C0B">
        <w:rPr>
          <w:b/>
          <w:bCs/>
          <w:i/>
        </w:rPr>
        <w:t xml:space="preserve"> Heritage </w:t>
      </w:r>
      <w:proofErr w:type="spellStart"/>
      <w:r w:rsidRPr="00E16C0B">
        <w:rPr>
          <w:b/>
          <w:bCs/>
          <w:i/>
        </w:rPr>
        <w:t>Makers</w:t>
      </w:r>
      <w:proofErr w:type="spellEnd"/>
      <w:r w:rsidRPr="00E16C0B">
        <w:rPr>
          <w:b/>
          <w:bCs/>
        </w:rPr>
        <w:t xml:space="preserve"> a ricercare la storia europea nel patrimonio</w:t>
      </w:r>
      <w:r w:rsidRPr="00E16C0B">
        <w:t> </w:t>
      </w:r>
      <w:r w:rsidRPr="00E16C0B">
        <w:rPr>
          <w:b/>
          <w:bCs/>
        </w:rPr>
        <w:t>materiale, immateriale, naturale e/o digitale</w:t>
      </w:r>
      <w:r w:rsidRPr="00E16C0B">
        <w:t> che li circonda, e la sua attinenza con il tema delle Giornate Europee del Patrimonio 202</w:t>
      </w:r>
      <w:r>
        <w:t>3</w:t>
      </w:r>
      <w:r w:rsidRPr="00E16C0B">
        <w:t xml:space="preserve"> “</w:t>
      </w:r>
      <w:hyperlink r:id="rId11" w:history="1">
        <w:r w:rsidRPr="00E16C0B">
          <w:rPr>
            <w:rStyle w:val="Collegamentoipertestuale"/>
          </w:rPr>
          <w:t xml:space="preserve">Patrimonio </w:t>
        </w:r>
        <w:proofErr w:type="spellStart"/>
        <w:r w:rsidRPr="00E16C0B">
          <w:rPr>
            <w:rStyle w:val="Collegamentoipertestuale"/>
          </w:rPr>
          <w:t>InVita</w:t>
        </w:r>
        <w:proofErr w:type="spellEnd"/>
      </w:hyperlink>
      <w:r w:rsidRPr="00E16C0B">
        <w:t>”.</w:t>
      </w:r>
    </w:p>
    <w:p w14:paraId="430A1B0A" w14:textId="77777777" w:rsidR="00E16C0B" w:rsidRPr="00E16C0B" w:rsidRDefault="00E16C0B" w:rsidP="00E16C0B">
      <w:r w:rsidRPr="00E16C0B">
        <w:rPr>
          <w:b/>
          <w:bCs/>
        </w:rPr>
        <w:t>CHI PUO’ PARTECIPARE</w:t>
      </w:r>
    </w:p>
    <w:p w14:paraId="75BC32BC" w14:textId="48B3D9CB" w:rsidR="00E16C0B" w:rsidRPr="00E16C0B" w:rsidRDefault="00E16C0B" w:rsidP="00E16C0B">
      <w:pPr>
        <w:numPr>
          <w:ilvl w:val="0"/>
          <w:numId w:val="1"/>
        </w:numPr>
      </w:pPr>
      <w:r w:rsidRPr="00E16C0B">
        <w:t>Due fasce d’età: </w:t>
      </w:r>
      <w:r w:rsidR="00A253D7">
        <w:rPr>
          <w:b/>
          <w:bCs/>
        </w:rPr>
        <w:t>bambine e bambini</w:t>
      </w:r>
      <w:r w:rsidRPr="00E16C0B">
        <w:rPr>
          <w:b/>
          <w:bCs/>
        </w:rPr>
        <w:t xml:space="preserve"> nat</w:t>
      </w:r>
      <w:r w:rsidR="00E26196">
        <w:rPr>
          <w:b/>
          <w:bCs/>
        </w:rPr>
        <w:t>e/</w:t>
      </w:r>
      <w:r w:rsidRPr="00E16C0B">
        <w:rPr>
          <w:b/>
          <w:bCs/>
        </w:rPr>
        <w:t>i tra il 2012 e il 2017</w:t>
      </w:r>
      <w:r w:rsidRPr="00E16C0B">
        <w:t> (6-11 anni) e </w:t>
      </w:r>
      <w:r w:rsidR="00A253D7">
        <w:rPr>
          <w:b/>
          <w:bCs/>
        </w:rPr>
        <w:t>ragazze e ragazzi</w:t>
      </w:r>
      <w:r w:rsidRPr="00E16C0B">
        <w:rPr>
          <w:b/>
          <w:bCs/>
        </w:rPr>
        <w:t xml:space="preserve"> nat</w:t>
      </w:r>
      <w:r w:rsidR="00E26196">
        <w:rPr>
          <w:b/>
          <w:bCs/>
        </w:rPr>
        <w:t>e/i</w:t>
      </w:r>
      <w:r w:rsidRPr="00E16C0B">
        <w:rPr>
          <w:b/>
          <w:bCs/>
        </w:rPr>
        <w:t xml:space="preserve"> tra il 2006 e il 2011</w:t>
      </w:r>
      <w:r w:rsidRPr="00E16C0B">
        <w:t> (11-17 anni), organizzati in gruppi. È prevista anche la possibilità di partecipare individualmente, previo consenso scritto dei genitori da allegare alla domanda di partecipazione.</w:t>
      </w:r>
    </w:p>
    <w:p w14:paraId="4FF349E9" w14:textId="77777777" w:rsidR="00E16C0B" w:rsidRPr="00E16C0B" w:rsidRDefault="00E16C0B" w:rsidP="00E16C0B">
      <w:pPr>
        <w:numPr>
          <w:ilvl w:val="0"/>
          <w:numId w:val="1"/>
        </w:numPr>
      </w:pPr>
      <w:r w:rsidRPr="00E16C0B">
        <w:t>Per la fascia d’età dai 6 agli 11 anni (scuola primaria), il gruppo potrà essere costituito da </w:t>
      </w:r>
      <w:r w:rsidRPr="00E16C0B">
        <w:rPr>
          <w:b/>
          <w:bCs/>
        </w:rPr>
        <w:t>minimo</w:t>
      </w:r>
      <w:r w:rsidRPr="00E16C0B">
        <w:t> </w:t>
      </w:r>
      <w:r w:rsidRPr="00E16C0B">
        <w:rPr>
          <w:b/>
          <w:bCs/>
        </w:rPr>
        <w:t>due partecipanti fino a un’intera classe</w:t>
      </w:r>
      <w:r w:rsidRPr="00E16C0B">
        <w:t>.</w:t>
      </w:r>
    </w:p>
    <w:p w14:paraId="436753F9" w14:textId="77777777" w:rsidR="00E16C0B" w:rsidRPr="00E16C0B" w:rsidRDefault="00E16C0B" w:rsidP="00E16C0B">
      <w:pPr>
        <w:numPr>
          <w:ilvl w:val="0"/>
          <w:numId w:val="1"/>
        </w:numPr>
      </w:pPr>
      <w:r w:rsidRPr="00E16C0B">
        <w:t>Si raccomanda vivamente che il gruppo d’età tra gli 11 e i 17 anni (scuola secondaria) sia </w:t>
      </w:r>
      <w:r w:rsidRPr="00E16C0B">
        <w:rPr>
          <w:b/>
          <w:bCs/>
        </w:rPr>
        <w:t>composto da un minimo di due a un massimo di cinque partecipanti</w:t>
      </w:r>
      <w:r w:rsidRPr="00E16C0B">
        <w:t>.</w:t>
      </w:r>
    </w:p>
    <w:p w14:paraId="6E0D599C" w14:textId="79E9702F" w:rsidR="00E16C0B" w:rsidRPr="00E16C0B" w:rsidRDefault="00E16C0B" w:rsidP="00E16C0B">
      <w:pPr>
        <w:numPr>
          <w:ilvl w:val="0"/>
          <w:numId w:val="1"/>
        </w:numPr>
      </w:pPr>
      <w:r w:rsidRPr="00E16C0B">
        <w:t>Ogni gruppo dovrà essere seguito, nella creazione del proprio progetto, </w:t>
      </w:r>
      <w:r w:rsidRPr="00E16C0B">
        <w:rPr>
          <w:b/>
          <w:bCs/>
        </w:rPr>
        <w:t xml:space="preserve">da un </w:t>
      </w:r>
      <w:r>
        <w:rPr>
          <w:b/>
          <w:bCs/>
        </w:rPr>
        <w:t>m</w:t>
      </w:r>
      <w:r w:rsidRPr="00E16C0B">
        <w:rPr>
          <w:b/>
          <w:bCs/>
        </w:rPr>
        <w:t>entore</w:t>
      </w:r>
      <w:r w:rsidRPr="00E16C0B">
        <w:t> </w:t>
      </w:r>
      <w:r w:rsidRPr="00E16C0B">
        <w:rPr>
          <w:b/>
          <w:bCs/>
        </w:rPr>
        <w:t>maggiorenne</w:t>
      </w:r>
      <w:r w:rsidRPr="00E16C0B">
        <w:t>.</w:t>
      </w:r>
    </w:p>
    <w:p w14:paraId="1133B3EE" w14:textId="0B6E89BE" w:rsidR="00E16C0B" w:rsidRPr="00E16C0B" w:rsidRDefault="00E16C0B" w:rsidP="00E16C0B">
      <w:pPr>
        <w:numPr>
          <w:ilvl w:val="0"/>
          <w:numId w:val="1"/>
        </w:numPr>
      </w:pPr>
      <w:r w:rsidRPr="00E16C0B">
        <w:t>Il ruolo del mentore (un professionista che lavora a contatto con i giovani – insegnanti, bibliotecari, team museali, ecc.) è quello di coordinare l’attività, </w:t>
      </w:r>
      <w:r w:rsidRPr="00E16C0B">
        <w:rPr>
          <w:b/>
          <w:bCs/>
        </w:rPr>
        <w:t>non di intervenire sul processo di esplorazione del patrimonio</w:t>
      </w:r>
      <w:r w:rsidRPr="00E16C0B">
        <w:t xml:space="preserve"> da parte </w:t>
      </w:r>
      <w:r w:rsidR="00E26196">
        <w:t xml:space="preserve">dei giovani partecipanti </w:t>
      </w:r>
      <w:r w:rsidRPr="00E16C0B">
        <w:t xml:space="preserve">e sulla loro libertà di espressione. Il mentore potrà </w:t>
      </w:r>
      <w:r w:rsidR="00E26196">
        <w:t>coordinare anche</w:t>
      </w:r>
      <w:r w:rsidRPr="00E16C0B">
        <w:t> più gruppi. </w:t>
      </w:r>
    </w:p>
    <w:p w14:paraId="078A677D" w14:textId="6F0CB477" w:rsidR="00E16C0B" w:rsidRDefault="00E16C0B" w:rsidP="00E16C0B">
      <w:pPr>
        <w:ind w:left="720"/>
      </w:pPr>
    </w:p>
    <w:p w14:paraId="557420DB" w14:textId="631D537D" w:rsidR="00E26196" w:rsidRDefault="00E26196" w:rsidP="00E16C0B">
      <w:pPr>
        <w:ind w:left="720"/>
      </w:pPr>
    </w:p>
    <w:p w14:paraId="7718CBC2" w14:textId="0D4DBA28" w:rsidR="00E26196" w:rsidRDefault="00E26196" w:rsidP="00E16C0B">
      <w:pPr>
        <w:ind w:left="720"/>
      </w:pPr>
    </w:p>
    <w:p w14:paraId="79EB3A90" w14:textId="5032A2B1" w:rsidR="00E26196" w:rsidRDefault="00E26196" w:rsidP="00E16C0B">
      <w:pPr>
        <w:ind w:left="720"/>
      </w:pPr>
    </w:p>
    <w:p w14:paraId="41984E39" w14:textId="77777777" w:rsidR="00E26196" w:rsidRPr="00E16C0B" w:rsidRDefault="00E26196" w:rsidP="00E16C0B">
      <w:pPr>
        <w:ind w:left="720"/>
      </w:pPr>
    </w:p>
    <w:p w14:paraId="63CE48E1" w14:textId="77777777" w:rsidR="00E16C0B" w:rsidRPr="00E16C0B" w:rsidRDefault="00E16C0B" w:rsidP="00E16C0B">
      <w:r w:rsidRPr="00E16C0B">
        <w:rPr>
          <w:b/>
          <w:bCs/>
        </w:rPr>
        <w:t>MODALITÀ DI PARTECIPAZIONE</w:t>
      </w:r>
    </w:p>
    <w:p w14:paraId="70E96C1E" w14:textId="646C7A99" w:rsidR="00E16C0B" w:rsidRPr="00E16C0B" w:rsidRDefault="00A253D7" w:rsidP="00E16C0B">
      <w:r>
        <w:rPr>
          <w:b/>
          <w:bCs/>
        </w:rPr>
        <w:t>Ai partecipanti</w:t>
      </w:r>
      <w:r w:rsidR="00E16C0B" w:rsidRPr="00E16C0B">
        <w:rPr>
          <w:b/>
          <w:bCs/>
        </w:rPr>
        <w:t xml:space="preserve"> si chiede di raccontare con un’immagine</w:t>
      </w:r>
      <w:r w:rsidR="00E16C0B" w:rsidRPr="00E16C0B">
        <w:t> (foto, dipinto, ritratto, breve video di massimo 5 minuti, presentazione PowerPoint) </w:t>
      </w:r>
      <w:r w:rsidR="00E16C0B" w:rsidRPr="00E16C0B">
        <w:rPr>
          <w:b/>
          <w:bCs/>
        </w:rPr>
        <w:t>e con un breve testo</w:t>
      </w:r>
      <w:r w:rsidR="00E16C0B" w:rsidRPr="00E16C0B">
        <w:t> (</w:t>
      </w:r>
      <w:r w:rsidR="00267FF4">
        <w:t xml:space="preserve">con un testo descrittivo </w:t>
      </w:r>
      <w:r w:rsidR="00E16C0B" w:rsidRPr="00E16C0B">
        <w:t>di massimo 800 parole, in italiano o in inglese) </w:t>
      </w:r>
      <w:r w:rsidR="00E16C0B" w:rsidRPr="00E16C0B">
        <w:rPr>
          <w:b/>
          <w:bCs/>
        </w:rPr>
        <w:t>una testimonianza materiale/immateriale/digitale del patrimonio culturale del proprio territorio</w:t>
      </w:r>
      <w:r w:rsidR="00E16C0B" w:rsidRPr="00E16C0B">
        <w:t>, spiegando qual è il suo significato per la comunità di riferimento.</w:t>
      </w:r>
      <w:r w:rsidR="00267FF4">
        <w:t xml:space="preserve"> </w:t>
      </w:r>
    </w:p>
    <w:p w14:paraId="7BCEC63D" w14:textId="14C2F528" w:rsidR="00E16C0B" w:rsidRPr="00E16C0B" w:rsidRDefault="00E16C0B" w:rsidP="00E16C0B">
      <w:r w:rsidRPr="00E16C0B">
        <w:t>I mentori caricheranno i lavori direttamente in digitale </w:t>
      </w:r>
      <w:r w:rsidR="00833727">
        <w:rPr>
          <w:b/>
          <w:bCs/>
        </w:rPr>
        <w:t>entro il 1</w:t>
      </w:r>
      <w:r w:rsidRPr="00E16C0B">
        <w:rPr>
          <w:b/>
          <w:bCs/>
        </w:rPr>
        <w:t xml:space="preserve">8 febbraio 2024 </w:t>
      </w:r>
      <w:r w:rsidRPr="00E16C0B">
        <w:t>attraverso il modulo disponibile sulla piattaforma europea dedicata all’iniziativa: </w:t>
      </w:r>
      <w:hyperlink r:id="rId12" w:history="1">
        <w:r w:rsidRPr="00E16C0B">
          <w:rPr>
            <w:rStyle w:val="Collegamentoipertestuale"/>
          </w:rPr>
          <w:t>https://www.europeanheritagedays.com/Young-European-Heritage-Makers</w:t>
        </w:r>
      </w:hyperlink>
      <w:r w:rsidRPr="00E16C0B">
        <w:t> cliccando su “</w:t>
      </w:r>
      <w:proofErr w:type="spellStart"/>
      <w:r w:rsidRPr="00E16C0B">
        <w:t>Send</w:t>
      </w:r>
      <w:proofErr w:type="spellEnd"/>
      <w:r w:rsidRPr="00E16C0B">
        <w:t xml:space="preserve"> </w:t>
      </w:r>
      <w:proofErr w:type="spellStart"/>
      <w:r w:rsidRPr="00E16C0B">
        <w:t>your</w:t>
      </w:r>
      <w:proofErr w:type="spellEnd"/>
      <w:r w:rsidRPr="00E16C0B">
        <w:t xml:space="preserve"> </w:t>
      </w:r>
      <w:proofErr w:type="spellStart"/>
      <w:r w:rsidRPr="00E16C0B">
        <w:t>experience</w:t>
      </w:r>
      <w:proofErr w:type="spellEnd"/>
      <w:r w:rsidRPr="00E16C0B">
        <w:t>”.</w:t>
      </w:r>
    </w:p>
    <w:p w14:paraId="4697FE95" w14:textId="77777777" w:rsidR="00E16C0B" w:rsidRPr="00E16C0B" w:rsidRDefault="00E16C0B" w:rsidP="00E16C0B">
      <w:r w:rsidRPr="00E16C0B">
        <w:t>Sarà sufficiente selezionare dal menu a tendina “Country” la voce “</w:t>
      </w:r>
      <w:proofErr w:type="spellStart"/>
      <w:r w:rsidRPr="00E16C0B">
        <w:t>Italy</w:t>
      </w:r>
      <w:proofErr w:type="spellEnd"/>
      <w:r w:rsidRPr="00E16C0B">
        <w:t>”, contrassegnando nella sezione “</w:t>
      </w:r>
      <w:proofErr w:type="spellStart"/>
      <w:r w:rsidRPr="00E16C0B">
        <w:t>Type</w:t>
      </w:r>
      <w:proofErr w:type="spellEnd"/>
      <w:r w:rsidRPr="00E16C0B">
        <w:t>” se si tratta di un lavoro individuale o di gruppo, e compilando i campi visualizzati con i dati anagrafici e di contatto del mentore e/o del partecipante individuale (che, in quanto minorenne, dovrà allegare il consenso scritto dei genitori). La piattaforma permette di salvare il progetto inserito come bozza (</w:t>
      </w:r>
      <w:proofErr w:type="spellStart"/>
      <w:r w:rsidRPr="00E16C0B">
        <w:t>draft</w:t>
      </w:r>
      <w:proofErr w:type="spellEnd"/>
      <w:r w:rsidRPr="00E16C0B">
        <w:t>), e verrà visualizzato sul portale solo dopo l’approvazione da parte dell’apposita Commissione.</w:t>
      </w:r>
    </w:p>
    <w:p w14:paraId="500E6DAC" w14:textId="77777777" w:rsidR="00E16C0B" w:rsidRPr="00E16C0B" w:rsidRDefault="00E16C0B" w:rsidP="00E16C0B">
      <w:r w:rsidRPr="00E16C0B">
        <w:rPr>
          <w:b/>
          <w:bCs/>
        </w:rPr>
        <w:t>SELEZIONE DEI PROGETTI VINCITORI</w:t>
      </w:r>
    </w:p>
    <w:p w14:paraId="54924DA1" w14:textId="77777777" w:rsidR="00E16C0B" w:rsidRPr="00E16C0B" w:rsidRDefault="00E16C0B" w:rsidP="00E16C0B">
      <w:r w:rsidRPr="00E16C0B">
        <w:t>Una commissione del Ministero della cultura procederà all’approvazione e alla pubblicazione sul medesimo sito dei progetti ritenuti idonei e, successivamente, alla loro valutazione. Infine </w:t>
      </w:r>
      <w:r w:rsidRPr="00E16C0B">
        <w:rPr>
          <w:b/>
          <w:bCs/>
        </w:rPr>
        <w:t>decreterà entro marzo 2024 un finalista italiano per ciascuna fascia d’età</w:t>
      </w:r>
      <w:r w:rsidRPr="00E16C0B">
        <w:t>.</w:t>
      </w:r>
    </w:p>
    <w:p w14:paraId="0BB8F3C8" w14:textId="177EB92F" w:rsidR="00E16C0B" w:rsidRPr="00E16C0B" w:rsidRDefault="00E16C0B" w:rsidP="00E16C0B">
      <w:r w:rsidRPr="00E16C0B">
        <w:t>I due progetti selezionati in Italia accederanno alla selezione in ambito europeo, che si terrà in aprile: nel mese di </w:t>
      </w:r>
      <w:r w:rsidRPr="00E16C0B">
        <w:rPr>
          <w:b/>
          <w:bCs/>
        </w:rPr>
        <w:t>maggio 2024</w:t>
      </w:r>
      <w:r w:rsidRPr="00E16C0B">
        <w:t> saranno resi noti i progetti vincitori tra i Paesi partecipanti e i vincitori della fascia 11-17 anni viaggeranno a Strasburgo per visitare la sede del</w:t>
      </w:r>
      <w:r w:rsidR="00E26196">
        <w:t xml:space="preserve"> Consiglio d’Europa</w:t>
      </w:r>
      <w:r w:rsidRPr="00E16C0B">
        <w:t>.</w:t>
      </w:r>
    </w:p>
    <w:p w14:paraId="45EF25F0" w14:textId="77777777" w:rsidR="00BE4E61" w:rsidRPr="00755490" w:rsidRDefault="00BE4E61" w:rsidP="00BE4E61">
      <w:pPr>
        <w:jc w:val="both"/>
        <w:rPr>
          <w:b/>
        </w:rPr>
      </w:pPr>
      <w:r w:rsidRPr="00755490">
        <w:rPr>
          <w:b/>
        </w:rPr>
        <w:t>INFO</w:t>
      </w:r>
    </w:p>
    <w:p w14:paraId="028F506B" w14:textId="77777777" w:rsidR="00BE4E61" w:rsidRDefault="00BE4E61" w:rsidP="00BE4E61">
      <w:pPr>
        <w:jc w:val="both"/>
      </w:pPr>
      <w:r w:rsidRPr="00E16C0B">
        <w:t>Per info</w:t>
      </w:r>
      <w:r>
        <w:t>rmazioni</w:t>
      </w:r>
      <w:r w:rsidRPr="00E16C0B">
        <w:t xml:space="preserve"> sull’iniziativa scrivere a </w:t>
      </w:r>
      <w:hyperlink r:id="rId13" w:history="1">
        <w:r w:rsidRPr="00E16C0B">
          <w:rPr>
            <w:rStyle w:val="Collegamentoipertestuale"/>
          </w:rPr>
          <w:t>dg-mu.servizio2@cultura.gov.it</w:t>
        </w:r>
      </w:hyperlink>
      <w:r w:rsidRPr="00E16C0B">
        <w:t>,</w:t>
      </w:r>
      <w:r>
        <w:t xml:space="preserve"> </w:t>
      </w:r>
      <w:hyperlink r:id="rId14" w:history="1">
        <w:r w:rsidRPr="0062109F">
          <w:rPr>
            <w:rStyle w:val="Collegamentoipertestuale"/>
          </w:rPr>
          <w:t>sed@cultura.gov.it</w:t>
        </w:r>
      </w:hyperlink>
      <w:r>
        <w:t>,</w:t>
      </w:r>
      <w:r w:rsidRPr="00E16C0B">
        <w:t xml:space="preserve"> specificando nell’oggetto “Informazioni Concorso giovani europei”.</w:t>
      </w:r>
    </w:p>
    <w:p w14:paraId="0B84FE5F" w14:textId="77777777" w:rsidR="00BE4E61" w:rsidRDefault="00BE4E61" w:rsidP="00BE4E61">
      <w:pPr>
        <w:jc w:val="both"/>
        <w:rPr>
          <w:b/>
          <w:bCs/>
        </w:rPr>
      </w:pPr>
    </w:p>
    <w:p w14:paraId="07903BAD" w14:textId="6B573479" w:rsidR="00BE4E61" w:rsidRDefault="00BE4E61" w:rsidP="00BE4E61">
      <w:pPr>
        <w:jc w:val="both"/>
        <w:rPr>
          <w:b/>
          <w:bCs/>
        </w:rPr>
      </w:pPr>
      <w:r>
        <w:rPr>
          <w:b/>
          <w:bCs/>
        </w:rPr>
        <w:t>Gruppo di lavoro:</w:t>
      </w:r>
    </w:p>
    <w:p w14:paraId="0CE7EFD4" w14:textId="00CF107D" w:rsidR="00BE4E61" w:rsidRDefault="00BE4E61" w:rsidP="00BE4E61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26C85">
        <w:rPr>
          <w:rFonts w:asciiTheme="minorHAnsi" w:eastAsiaTheme="minorHAnsi" w:hAnsiTheme="minorHAnsi" w:cstheme="minorBidi"/>
          <w:b/>
          <w:kern w:val="2"/>
          <w:sz w:val="22"/>
          <w:szCs w:val="22"/>
          <w:lang w:eastAsia="en-US"/>
          <w14:ligatures w14:val="standardContextual"/>
        </w:rPr>
        <w:t>Direzione generale Musei – Servizio II</w:t>
      </w:r>
      <w:r w:rsidR="009C50D1">
        <w:rPr>
          <w:rFonts w:asciiTheme="minorHAnsi" w:eastAsiaTheme="minorHAnsi" w:hAnsiTheme="minorHAnsi" w:cstheme="minorBidi"/>
          <w:b/>
          <w:kern w:val="2"/>
          <w:sz w:val="22"/>
          <w:szCs w:val="22"/>
          <w:lang w:eastAsia="en-US"/>
          <w14:ligatures w14:val="standardContextual"/>
        </w:rPr>
        <w:t xml:space="preserve"> – Sistema museale </w:t>
      </w:r>
      <w:bookmarkStart w:id="0" w:name="_GoBack"/>
      <w:bookmarkEnd w:id="0"/>
      <w:r w:rsidR="009C50D1">
        <w:rPr>
          <w:rFonts w:asciiTheme="minorHAnsi" w:eastAsiaTheme="minorHAnsi" w:hAnsiTheme="minorHAnsi" w:cstheme="minorBidi"/>
          <w:b/>
          <w:kern w:val="2"/>
          <w:sz w:val="22"/>
          <w:szCs w:val="22"/>
          <w:lang w:eastAsia="en-US"/>
          <w14:ligatures w14:val="standardContextual"/>
        </w:rPr>
        <w:t>nazionale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772D76D5" w14:textId="77777777" w:rsidR="00BE4E61" w:rsidRDefault="00BE4E61" w:rsidP="00BE4E61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dott.ssa Elena </w:t>
      </w:r>
      <w:proofErr w:type="spellStart"/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Cagiano</w:t>
      </w:r>
      <w:proofErr w:type="spellEnd"/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de </w:t>
      </w:r>
      <w:proofErr w:type="spellStart"/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Azevedo</w:t>
      </w:r>
      <w:proofErr w:type="spellEnd"/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(</w:t>
      </w:r>
      <w:hyperlink r:id="rId15" w:history="1">
        <w:r w:rsidRPr="0062109F">
          <w:rPr>
            <w:rStyle w:val="Collegamentoipertestuale"/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elena.cagianodeazevedo@cultura.gov.it</w:t>
        </w:r>
      </w:hyperlink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)</w:t>
      </w:r>
    </w:p>
    <w:p w14:paraId="2634B880" w14:textId="77777777" w:rsidR="00BE4E61" w:rsidRDefault="00BE4E61" w:rsidP="00BE4E61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dott.ssa Valentina </w:t>
      </w:r>
      <w:proofErr w:type="spellStart"/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Catagnano</w:t>
      </w:r>
      <w:proofErr w:type="spellEnd"/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(</w:t>
      </w:r>
      <w:hyperlink r:id="rId16" w:history="1">
        <w:r w:rsidRPr="0062109F">
          <w:rPr>
            <w:rStyle w:val="Collegamentoipertestuale"/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valentina.catagnano@cultura.gov.it</w:t>
        </w:r>
      </w:hyperlink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)</w:t>
      </w:r>
    </w:p>
    <w:p w14:paraId="4F96C85D" w14:textId="77777777" w:rsidR="00BE4E61" w:rsidRDefault="00BE4E61" w:rsidP="00BE4E61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dott.ssa Maria Letizia Manzone (</w:t>
      </w:r>
      <w:hyperlink r:id="rId17" w:history="1">
        <w:r w:rsidRPr="0062109F">
          <w:rPr>
            <w:rStyle w:val="Collegamentoipertestuale"/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marialetizia.manzone@cultura.gov.it</w:t>
        </w:r>
      </w:hyperlink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)</w:t>
      </w:r>
    </w:p>
    <w:p w14:paraId="669164A9" w14:textId="77777777" w:rsidR="00BE4E61" w:rsidRPr="00826C85" w:rsidRDefault="00BE4E61" w:rsidP="00BE4E61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1FB4546B" w14:textId="7275B9EC" w:rsidR="00BE4E61" w:rsidRPr="00826C85" w:rsidRDefault="00BE4E61" w:rsidP="00BE4E61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kern w:val="2"/>
          <w:sz w:val="22"/>
          <w:szCs w:val="22"/>
          <w:lang w:eastAsia="en-US"/>
          <w14:ligatures w14:val="standardContextual"/>
        </w:rPr>
      </w:pPr>
      <w:r w:rsidRPr="00826C85">
        <w:rPr>
          <w:rFonts w:asciiTheme="minorHAnsi" w:eastAsiaTheme="minorHAnsi" w:hAnsiTheme="minorHAnsi" w:cstheme="minorBidi"/>
          <w:b/>
          <w:kern w:val="2"/>
          <w:sz w:val="22"/>
          <w:szCs w:val="22"/>
          <w:lang w:eastAsia="en-US"/>
          <w14:ligatures w14:val="standardContextual"/>
        </w:rPr>
        <w:t xml:space="preserve">Direzione generale Educazione, ricerca e istituti culturali – Servizio I, </w:t>
      </w:r>
      <w:r w:rsidRPr="00826C85">
        <w:rPr>
          <w:rFonts w:asciiTheme="minorHAnsi" w:eastAsiaTheme="minorHAnsi" w:hAnsiTheme="minorHAnsi" w:cstheme="minorBidi"/>
          <w:b/>
          <w:i/>
          <w:kern w:val="2"/>
          <w:sz w:val="22"/>
          <w:szCs w:val="22"/>
          <w:lang w:eastAsia="en-US"/>
          <w14:ligatures w14:val="standardContextual"/>
        </w:rPr>
        <w:t>Ufficio studi</w:t>
      </w:r>
      <w:r w:rsidRPr="00826C85">
        <w:rPr>
          <w:rFonts w:asciiTheme="minorHAnsi" w:eastAsiaTheme="minorHAnsi" w:hAnsiTheme="minorHAnsi" w:cstheme="minorBidi"/>
          <w:b/>
          <w:kern w:val="2"/>
          <w:sz w:val="22"/>
          <w:szCs w:val="22"/>
          <w:lang w:eastAsia="en-US"/>
          <w14:ligatures w14:val="standardContextual"/>
        </w:rPr>
        <w:t xml:space="preserve"> – Centro per i servizi educativi</w:t>
      </w:r>
    </w:p>
    <w:p w14:paraId="641740A5" w14:textId="77777777" w:rsidR="00BE4E61" w:rsidRDefault="00BE4E61" w:rsidP="00BE4E61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dott.ssa Elisabetta Borgia (</w:t>
      </w:r>
      <w:hyperlink r:id="rId18" w:history="1">
        <w:r w:rsidRPr="0062109F">
          <w:rPr>
            <w:rStyle w:val="Collegamentoipertestuale"/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elisabetta.borgia@cultura.gov.it</w:t>
        </w:r>
      </w:hyperlink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) </w:t>
      </w:r>
    </w:p>
    <w:p w14:paraId="6B17E77C" w14:textId="77777777" w:rsidR="00BE4E61" w:rsidRPr="00826C85" w:rsidRDefault="00BE4E61" w:rsidP="00BE4E61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dott.ssa Marina Di Berardo (</w:t>
      </w:r>
      <w:hyperlink r:id="rId19" w:history="1">
        <w:r w:rsidRPr="0062109F">
          <w:rPr>
            <w:rStyle w:val="Collegamentoipertestuale"/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marina.diberardo@cultura.gov.it</w:t>
        </w:r>
      </w:hyperlink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)</w:t>
      </w:r>
    </w:p>
    <w:p w14:paraId="0F186F52" w14:textId="77777777" w:rsidR="00BE4E61" w:rsidRPr="00826C85" w:rsidRDefault="00BE4E61" w:rsidP="00BE4E61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dott.ssa Susanna </w:t>
      </w:r>
      <w:proofErr w:type="spellStart"/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Occorsio</w:t>
      </w:r>
      <w:proofErr w:type="spellEnd"/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(</w:t>
      </w:r>
      <w:hyperlink r:id="rId20" w:history="1">
        <w:r w:rsidRPr="0062109F">
          <w:rPr>
            <w:rStyle w:val="Collegamentoipertestuale"/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susanna.occorsio@cultura.gov.it</w:t>
        </w:r>
      </w:hyperlink>
      <w:r w:rsidRPr="00826C8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)</w:t>
      </w:r>
    </w:p>
    <w:p w14:paraId="3773463A" w14:textId="77777777" w:rsidR="00BE4E61" w:rsidRDefault="00BE4E61" w:rsidP="00BE4E61">
      <w:pPr>
        <w:jc w:val="both"/>
      </w:pPr>
    </w:p>
    <w:p w14:paraId="297B174B" w14:textId="78D9CCD0" w:rsidR="00BE4E61" w:rsidRDefault="00BE4E61" w:rsidP="00BE4E61"/>
    <w:p w14:paraId="569348E3" w14:textId="5F6DC3B9" w:rsidR="00E16C0B" w:rsidRPr="00BE4E61" w:rsidRDefault="00BE4E61" w:rsidP="00BE4E61">
      <w:pPr>
        <w:tabs>
          <w:tab w:val="left" w:pos="945"/>
        </w:tabs>
      </w:pPr>
      <w:r>
        <w:tab/>
      </w:r>
    </w:p>
    <w:sectPr w:rsidR="00E16C0B" w:rsidRPr="00BE4E61">
      <w:foot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937B4" w14:textId="77777777" w:rsidR="00854B26" w:rsidRDefault="00854B26" w:rsidP="00E26196">
      <w:pPr>
        <w:spacing w:after="0" w:line="240" w:lineRule="auto"/>
      </w:pPr>
      <w:r>
        <w:separator/>
      </w:r>
    </w:p>
  </w:endnote>
  <w:endnote w:type="continuationSeparator" w:id="0">
    <w:p w14:paraId="636D01B1" w14:textId="77777777" w:rsidR="00854B26" w:rsidRDefault="00854B26" w:rsidP="00E2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104333"/>
      <w:docPartObj>
        <w:docPartGallery w:val="Page Numbers (Bottom of Page)"/>
        <w:docPartUnique/>
      </w:docPartObj>
    </w:sdtPr>
    <w:sdtEndPr/>
    <w:sdtContent>
      <w:p w14:paraId="33688DFD" w14:textId="2E99A4A2" w:rsidR="00E26196" w:rsidRDefault="00E2619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0D1">
          <w:rPr>
            <w:noProof/>
          </w:rPr>
          <w:t>2</w:t>
        </w:r>
        <w:r>
          <w:fldChar w:fldCharType="end"/>
        </w:r>
      </w:p>
    </w:sdtContent>
  </w:sdt>
  <w:p w14:paraId="46DDEB48" w14:textId="77777777" w:rsidR="00E26196" w:rsidRDefault="00E261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CEE65" w14:textId="77777777" w:rsidR="00854B26" w:rsidRDefault="00854B26" w:rsidP="00E26196">
      <w:pPr>
        <w:spacing w:after="0" w:line="240" w:lineRule="auto"/>
      </w:pPr>
      <w:r>
        <w:separator/>
      </w:r>
    </w:p>
  </w:footnote>
  <w:footnote w:type="continuationSeparator" w:id="0">
    <w:p w14:paraId="5357C78D" w14:textId="77777777" w:rsidR="00854B26" w:rsidRDefault="00854B26" w:rsidP="00E26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47597"/>
    <w:multiLevelType w:val="multilevel"/>
    <w:tmpl w:val="D256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F192F"/>
    <w:multiLevelType w:val="multilevel"/>
    <w:tmpl w:val="8864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0B"/>
    <w:rsid w:val="00267FF4"/>
    <w:rsid w:val="00791BDC"/>
    <w:rsid w:val="00833727"/>
    <w:rsid w:val="00854B26"/>
    <w:rsid w:val="008D1068"/>
    <w:rsid w:val="009C50D1"/>
    <w:rsid w:val="00A253D7"/>
    <w:rsid w:val="00A30844"/>
    <w:rsid w:val="00BE4E61"/>
    <w:rsid w:val="00C41870"/>
    <w:rsid w:val="00E16C0B"/>
    <w:rsid w:val="00E26196"/>
    <w:rsid w:val="00F9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D237"/>
  <w15:chartTrackingRefBased/>
  <w15:docId w15:val="{82DAD649-7289-4093-AEE9-768AEF82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6C0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6C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26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196"/>
  </w:style>
  <w:style w:type="paragraph" w:styleId="Pidipagina">
    <w:name w:val="footer"/>
    <w:basedOn w:val="Normale"/>
    <w:link w:val="PidipaginaCarattere"/>
    <w:uiPriority w:val="99"/>
    <w:unhideWhenUsed/>
    <w:rsid w:val="00E26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196"/>
  </w:style>
  <w:style w:type="paragraph" w:styleId="NormaleWeb">
    <w:name w:val="Normal (Web)"/>
    <w:basedOn w:val="Normale"/>
    <w:uiPriority w:val="99"/>
    <w:semiHidden/>
    <w:unhideWhenUsed/>
    <w:rsid w:val="00BE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atagnano\Downloads\Giovani%20protagonisti%20del%20patrimonio%20culturale%20europeo," TargetMode="External"/><Relationship Id="rId13" Type="http://schemas.openxmlformats.org/officeDocument/2006/relationships/hyperlink" Target="mailto:dg-mu.servizio2@cultura.gov.it" TargetMode="External"/><Relationship Id="rId18" Type="http://schemas.openxmlformats.org/officeDocument/2006/relationships/hyperlink" Target="mailto:elisabetta.borgia@cultura.gov.i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europeanheritagedays.com/EHD-Programme/Press-Corner/News/Young-European-Heritage-Makers-activities-from-1-September?fbclid=IwAR3CgQz3GATIkhCE3ijhJJc6YmC5OqDKi2RvJSlWOUqrSbQyz8manV_b29k" TargetMode="External"/><Relationship Id="rId12" Type="http://schemas.openxmlformats.org/officeDocument/2006/relationships/hyperlink" Target="https://www.europeanheritagedays.com/Young-European-Heritage-Makers" TargetMode="External"/><Relationship Id="rId17" Type="http://schemas.openxmlformats.org/officeDocument/2006/relationships/hyperlink" Target="mailto:marialetizia.manzone@cultura.gov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valentina.catagnano@cultura.gov.it" TargetMode="External"/><Relationship Id="rId20" Type="http://schemas.openxmlformats.org/officeDocument/2006/relationships/hyperlink" Target="mailto:susanna.occorsio@cultura.gov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sei.beniculturali.it/notizie/notifiche/giornate-europee-del-patrimonio-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lena.cagianodeazevedo@cultura.gov.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ger.beniculturali.it/" TargetMode="External"/><Relationship Id="rId19" Type="http://schemas.openxmlformats.org/officeDocument/2006/relationships/hyperlink" Target="mailto:marina.diberardo@cultur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ei.beniculturali.it/" TargetMode="External"/><Relationship Id="rId14" Type="http://schemas.openxmlformats.org/officeDocument/2006/relationships/hyperlink" Target="mailto:sed@cultura.gov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Dindi</dc:creator>
  <cp:keywords/>
  <dc:description/>
  <cp:lastModifiedBy>Maria Letizia Manzone</cp:lastModifiedBy>
  <cp:revision>3</cp:revision>
  <dcterms:created xsi:type="dcterms:W3CDTF">2023-10-05T09:09:00Z</dcterms:created>
  <dcterms:modified xsi:type="dcterms:W3CDTF">2023-10-05T09:14:00Z</dcterms:modified>
</cp:coreProperties>
</file>